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770" w:rsidRDefault="009A0770">
      <w:pPr>
        <w:rPr>
          <w:b/>
        </w:rPr>
      </w:pPr>
      <w:r>
        <w:rPr>
          <w:b/>
        </w:rPr>
        <w:t>CON EL PERMISO DE LA COMISIÓN INSTALADORA Y DE ENTREGA-RECEPCIÓN.</w:t>
      </w:r>
    </w:p>
    <w:p w:rsidR="009A0770" w:rsidRDefault="009A0770">
      <w:pPr>
        <w:rPr>
          <w:b/>
        </w:rPr>
      </w:pPr>
      <w:r>
        <w:rPr>
          <w:b/>
        </w:rPr>
        <w:t>H. ASAMBLEA.</w:t>
      </w:r>
    </w:p>
    <w:p w:rsidR="009A0770" w:rsidRDefault="009A0770">
      <w:pPr>
        <w:rPr>
          <w:b/>
        </w:rPr>
      </w:pPr>
      <w:r>
        <w:rPr>
          <w:b/>
        </w:rPr>
        <w:t>PÚBLICO QUE NOS COMPAÑA</w:t>
      </w:r>
      <w:bookmarkStart w:id="0" w:name="_GoBack"/>
      <w:bookmarkEnd w:id="0"/>
      <w:r>
        <w:rPr>
          <w:b/>
        </w:rPr>
        <w:t>.</w:t>
      </w:r>
    </w:p>
    <w:p w:rsidR="009A0770" w:rsidRDefault="009A0770">
      <w:pPr>
        <w:rPr>
          <w:b/>
        </w:rPr>
      </w:pPr>
    </w:p>
    <w:p w:rsidR="009A0770" w:rsidRDefault="009A0770" w:rsidP="009A0770">
      <w:pPr>
        <w:jc w:val="both"/>
      </w:pPr>
      <w:r>
        <w:t>CON FUNDAMENTO EN LO DIPSPUESTO POR LOS ARTÍCULOS 13 FRACCIÓN TERCERA Y 27 DE LA LEY DE GOBIERNO DEL PODER LEGISLATIVO DEL ESTADO DE YUCATÁN, ME PERMITO PROPONER PARA INTEGRAR LA PRIMERA MESA DIRECTIVA QUE FUNGIRÁ DURANTE EL PRIMER PERÍODO ORDINARIOS DE SESIONES CORRESPONDIENTE AL PRIMER AÑO DE EJERCICIO CONSTITUCIONAL DELA SEXAGÉSIMA SSEGUNDA LEGISLATURA, LA SIGUIENTE PLANILLA DE DIPUTADOS:</w:t>
      </w:r>
    </w:p>
    <w:p w:rsidR="009A0770" w:rsidRDefault="009A0770" w:rsidP="009A0770">
      <w:pPr>
        <w:jc w:val="both"/>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4414"/>
      </w:tblGrid>
      <w:tr w:rsidR="009A0770" w:rsidRPr="009A0770" w:rsidTr="009A0770">
        <w:trPr>
          <w:jc w:val="center"/>
        </w:trPr>
        <w:tc>
          <w:tcPr>
            <w:tcW w:w="2972" w:type="dxa"/>
          </w:tcPr>
          <w:p w:rsidR="009A0770" w:rsidRPr="009A0770" w:rsidRDefault="009A0770" w:rsidP="009A0770">
            <w:pPr>
              <w:jc w:val="right"/>
              <w:rPr>
                <w:b/>
              </w:rPr>
            </w:pPr>
            <w:r w:rsidRPr="009A0770">
              <w:rPr>
                <w:b/>
              </w:rPr>
              <w:t>PRESIDENTE:</w:t>
            </w:r>
          </w:p>
        </w:tc>
        <w:tc>
          <w:tcPr>
            <w:tcW w:w="4414" w:type="dxa"/>
          </w:tcPr>
          <w:p w:rsidR="009A0770" w:rsidRPr="009A0770" w:rsidRDefault="009A0770" w:rsidP="009A0770">
            <w:pPr>
              <w:jc w:val="both"/>
              <w:rPr>
                <w:b/>
              </w:rPr>
            </w:pPr>
            <w:r w:rsidRPr="009A0770">
              <w:rPr>
                <w:b/>
              </w:rPr>
              <w:t>DIP. MARTÍN ENRIQUE CASTILLO RUZ.</w:t>
            </w:r>
          </w:p>
        </w:tc>
      </w:tr>
      <w:tr w:rsidR="009A0770" w:rsidRPr="009A0770" w:rsidTr="009A0770">
        <w:trPr>
          <w:jc w:val="center"/>
        </w:trPr>
        <w:tc>
          <w:tcPr>
            <w:tcW w:w="2972" w:type="dxa"/>
          </w:tcPr>
          <w:p w:rsidR="009A0770" w:rsidRPr="009A0770" w:rsidRDefault="009A0770" w:rsidP="009A0770">
            <w:pPr>
              <w:jc w:val="right"/>
              <w:rPr>
                <w:b/>
              </w:rPr>
            </w:pPr>
            <w:r w:rsidRPr="009A0770">
              <w:rPr>
                <w:b/>
              </w:rPr>
              <w:t>VICEPRESIDENTA:</w:t>
            </w:r>
          </w:p>
        </w:tc>
        <w:tc>
          <w:tcPr>
            <w:tcW w:w="4414" w:type="dxa"/>
          </w:tcPr>
          <w:p w:rsidR="009A0770" w:rsidRPr="009A0770" w:rsidRDefault="009A0770" w:rsidP="009A0770">
            <w:pPr>
              <w:jc w:val="both"/>
              <w:rPr>
                <w:b/>
              </w:rPr>
            </w:pPr>
            <w:r w:rsidRPr="009A0770">
              <w:rPr>
                <w:b/>
              </w:rPr>
              <w:t>DIP. ROSA ADRIANA DÍAZ LIZAMA.</w:t>
            </w:r>
          </w:p>
        </w:tc>
      </w:tr>
      <w:tr w:rsidR="009A0770" w:rsidRPr="009A0770" w:rsidTr="009A0770">
        <w:trPr>
          <w:jc w:val="center"/>
        </w:trPr>
        <w:tc>
          <w:tcPr>
            <w:tcW w:w="2972" w:type="dxa"/>
          </w:tcPr>
          <w:p w:rsidR="009A0770" w:rsidRPr="009A0770" w:rsidRDefault="009A0770" w:rsidP="009A0770">
            <w:pPr>
              <w:jc w:val="right"/>
              <w:rPr>
                <w:b/>
              </w:rPr>
            </w:pPr>
            <w:r w:rsidRPr="009A0770">
              <w:rPr>
                <w:b/>
              </w:rPr>
              <w:t>SECRETARIOS:</w:t>
            </w:r>
          </w:p>
        </w:tc>
        <w:tc>
          <w:tcPr>
            <w:tcW w:w="4414" w:type="dxa"/>
          </w:tcPr>
          <w:p w:rsidR="009A0770" w:rsidRPr="009A0770" w:rsidRDefault="009A0770" w:rsidP="009A0770">
            <w:pPr>
              <w:jc w:val="both"/>
              <w:rPr>
                <w:b/>
              </w:rPr>
            </w:pPr>
            <w:r w:rsidRPr="009A0770">
              <w:rPr>
                <w:b/>
              </w:rPr>
              <w:t>DIP. LILA ROSA FRÍAS CASTILLO.</w:t>
            </w:r>
          </w:p>
        </w:tc>
      </w:tr>
      <w:tr w:rsidR="009A0770" w:rsidRPr="009A0770" w:rsidTr="009A0770">
        <w:trPr>
          <w:jc w:val="center"/>
        </w:trPr>
        <w:tc>
          <w:tcPr>
            <w:tcW w:w="2972" w:type="dxa"/>
          </w:tcPr>
          <w:p w:rsidR="009A0770" w:rsidRPr="009A0770" w:rsidRDefault="009A0770" w:rsidP="009A0770">
            <w:pPr>
              <w:jc w:val="right"/>
              <w:rPr>
                <w:b/>
              </w:rPr>
            </w:pPr>
          </w:p>
        </w:tc>
        <w:tc>
          <w:tcPr>
            <w:tcW w:w="4414" w:type="dxa"/>
          </w:tcPr>
          <w:p w:rsidR="009A0770" w:rsidRPr="009A0770" w:rsidRDefault="009A0770" w:rsidP="009A0770">
            <w:pPr>
              <w:jc w:val="both"/>
              <w:rPr>
                <w:b/>
              </w:rPr>
            </w:pPr>
            <w:r w:rsidRPr="009A0770">
              <w:rPr>
                <w:b/>
              </w:rPr>
              <w:t>DIP. VICTOR MERQARI SÁNCHEZ ROCA.</w:t>
            </w:r>
          </w:p>
        </w:tc>
      </w:tr>
      <w:tr w:rsidR="009A0770" w:rsidRPr="009A0770" w:rsidTr="009A0770">
        <w:trPr>
          <w:jc w:val="center"/>
        </w:trPr>
        <w:tc>
          <w:tcPr>
            <w:tcW w:w="2972" w:type="dxa"/>
          </w:tcPr>
          <w:p w:rsidR="009A0770" w:rsidRPr="009A0770" w:rsidRDefault="009A0770" w:rsidP="009A0770">
            <w:pPr>
              <w:jc w:val="right"/>
              <w:rPr>
                <w:b/>
              </w:rPr>
            </w:pPr>
          </w:p>
        </w:tc>
        <w:tc>
          <w:tcPr>
            <w:tcW w:w="4414" w:type="dxa"/>
          </w:tcPr>
          <w:p w:rsidR="009A0770" w:rsidRPr="009A0770" w:rsidRDefault="009A0770" w:rsidP="009A0770">
            <w:pPr>
              <w:jc w:val="both"/>
              <w:rPr>
                <w:b/>
              </w:rPr>
            </w:pPr>
          </w:p>
        </w:tc>
      </w:tr>
      <w:tr w:rsidR="009A0770" w:rsidRPr="009A0770" w:rsidTr="009A0770">
        <w:trPr>
          <w:jc w:val="center"/>
        </w:trPr>
        <w:tc>
          <w:tcPr>
            <w:tcW w:w="2972" w:type="dxa"/>
          </w:tcPr>
          <w:p w:rsidR="009A0770" w:rsidRPr="009A0770" w:rsidRDefault="009A0770" w:rsidP="009A0770">
            <w:pPr>
              <w:jc w:val="right"/>
              <w:rPr>
                <w:b/>
              </w:rPr>
            </w:pPr>
            <w:r w:rsidRPr="009A0770">
              <w:rPr>
                <w:b/>
              </w:rPr>
              <w:t>SECRETARIOS SUPLENTES:</w:t>
            </w:r>
          </w:p>
        </w:tc>
        <w:tc>
          <w:tcPr>
            <w:tcW w:w="4414" w:type="dxa"/>
          </w:tcPr>
          <w:p w:rsidR="009A0770" w:rsidRPr="009A0770" w:rsidRDefault="009A0770" w:rsidP="009A0770">
            <w:pPr>
              <w:jc w:val="both"/>
              <w:rPr>
                <w:b/>
              </w:rPr>
            </w:pPr>
            <w:r>
              <w:rPr>
                <w:b/>
              </w:rPr>
              <w:t>DIP. KARLA REYNA FRANCO BLANCO.</w:t>
            </w:r>
          </w:p>
        </w:tc>
      </w:tr>
      <w:tr w:rsidR="009A0770" w:rsidRPr="009A0770" w:rsidTr="009A0770">
        <w:trPr>
          <w:jc w:val="center"/>
        </w:trPr>
        <w:tc>
          <w:tcPr>
            <w:tcW w:w="2972" w:type="dxa"/>
          </w:tcPr>
          <w:p w:rsidR="009A0770" w:rsidRPr="009A0770" w:rsidRDefault="009A0770" w:rsidP="009A0770">
            <w:pPr>
              <w:jc w:val="right"/>
              <w:rPr>
                <w:b/>
              </w:rPr>
            </w:pPr>
          </w:p>
        </w:tc>
        <w:tc>
          <w:tcPr>
            <w:tcW w:w="4414" w:type="dxa"/>
          </w:tcPr>
          <w:p w:rsidR="009A0770" w:rsidRDefault="009A0770" w:rsidP="009A0770">
            <w:pPr>
              <w:jc w:val="both"/>
              <w:rPr>
                <w:b/>
              </w:rPr>
            </w:pPr>
            <w:r>
              <w:rPr>
                <w:b/>
              </w:rPr>
              <w:t>DIP. PAULINA AURORA VIANA GÓMEZ.</w:t>
            </w:r>
          </w:p>
        </w:tc>
      </w:tr>
    </w:tbl>
    <w:p w:rsidR="009A0770" w:rsidRDefault="009A0770" w:rsidP="009A0770">
      <w:pPr>
        <w:jc w:val="both"/>
      </w:pPr>
    </w:p>
    <w:p w:rsidR="009A0770" w:rsidRDefault="009A0770" w:rsidP="009A0770">
      <w:pPr>
        <w:jc w:val="both"/>
      </w:pPr>
    </w:p>
    <w:p w:rsidR="009A0770" w:rsidRDefault="009A0770" w:rsidP="009A0770">
      <w:pPr>
        <w:jc w:val="center"/>
      </w:pPr>
      <w:r>
        <w:t>MÉRIDA, YUC., 31 DE AGOSTO DEL AÑO 2018</w:t>
      </w:r>
    </w:p>
    <w:p w:rsidR="009A0770" w:rsidRDefault="009A0770" w:rsidP="009A0770">
      <w:pPr>
        <w:jc w:val="center"/>
        <w:rPr>
          <w:b/>
        </w:rPr>
      </w:pPr>
      <w:r w:rsidRPr="009A0770">
        <w:rPr>
          <w:b/>
        </w:rPr>
        <w:t>A</w:t>
      </w:r>
      <w:r>
        <w:rPr>
          <w:b/>
        </w:rPr>
        <w:t xml:space="preserve"> </w:t>
      </w:r>
      <w:r w:rsidRPr="009A0770">
        <w:rPr>
          <w:b/>
        </w:rPr>
        <w:t>T</w:t>
      </w:r>
      <w:r>
        <w:rPr>
          <w:b/>
        </w:rPr>
        <w:t xml:space="preserve"> </w:t>
      </w:r>
      <w:r w:rsidRPr="009A0770">
        <w:rPr>
          <w:b/>
        </w:rPr>
        <w:t>E</w:t>
      </w:r>
      <w:r>
        <w:rPr>
          <w:b/>
        </w:rPr>
        <w:t xml:space="preserve"> </w:t>
      </w:r>
      <w:r w:rsidRPr="009A0770">
        <w:rPr>
          <w:b/>
        </w:rPr>
        <w:t>N</w:t>
      </w:r>
      <w:r>
        <w:rPr>
          <w:b/>
        </w:rPr>
        <w:t xml:space="preserve"> </w:t>
      </w:r>
      <w:r w:rsidRPr="009A0770">
        <w:rPr>
          <w:b/>
        </w:rPr>
        <w:t>T</w:t>
      </w:r>
      <w:r>
        <w:rPr>
          <w:b/>
        </w:rPr>
        <w:t xml:space="preserve"> </w:t>
      </w:r>
      <w:r w:rsidRPr="009A0770">
        <w:rPr>
          <w:b/>
        </w:rPr>
        <w:t>A</w:t>
      </w:r>
      <w:r>
        <w:rPr>
          <w:b/>
        </w:rPr>
        <w:t xml:space="preserve"> </w:t>
      </w:r>
      <w:r w:rsidRPr="009A0770">
        <w:rPr>
          <w:b/>
        </w:rPr>
        <w:t>M</w:t>
      </w:r>
      <w:r>
        <w:rPr>
          <w:b/>
        </w:rPr>
        <w:t xml:space="preserve"> </w:t>
      </w:r>
      <w:proofErr w:type="gramStart"/>
      <w:r w:rsidRPr="009A0770">
        <w:rPr>
          <w:b/>
        </w:rPr>
        <w:t>E</w:t>
      </w:r>
      <w:r>
        <w:rPr>
          <w:b/>
        </w:rPr>
        <w:t xml:space="preserve">  </w:t>
      </w:r>
      <w:r w:rsidRPr="009A0770">
        <w:rPr>
          <w:b/>
        </w:rPr>
        <w:t>N</w:t>
      </w:r>
      <w:proofErr w:type="gramEnd"/>
      <w:r>
        <w:rPr>
          <w:b/>
        </w:rPr>
        <w:t xml:space="preserve"> </w:t>
      </w:r>
      <w:r w:rsidRPr="009A0770">
        <w:rPr>
          <w:b/>
        </w:rPr>
        <w:t>T</w:t>
      </w:r>
      <w:r>
        <w:rPr>
          <w:b/>
        </w:rPr>
        <w:t xml:space="preserve"> </w:t>
      </w:r>
      <w:r w:rsidRPr="009A0770">
        <w:rPr>
          <w:b/>
        </w:rPr>
        <w:t>E</w:t>
      </w:r>
    </w:p>
    <w:p w:rsidR="009A0770" w:rsidRDefault="009A0770" w:rsidP="009A0770">
      <w:pPr>
        <w:jc w:val="center"/>
        <w:rPr>
          <w:b/>
        </w:rPr>
      </w:pPr>
    </w:p>
    <w:p w:rsidR="009A0770" w:rsidRPr="009A0770" w:rsidRDefault="009A0770" w:rsidP="009A0770">
      <w:pPr>
        <w:jc w:val="center"/>
        <w:rPr>
          <w:b/>
        </w:rPr>
      </w:pPr>
      <w:r w:rsidRPr="009A0770">
        <w:rPr>
          <w:b/>
        </w:rPr>
        <w:t>________________________________</w:t>
      </w:r>
    </w:p>
    <w:p w:rsidR="009A0770" w:rsidRPr="009A0770" w:rsidRDefault="009A0770" w:rsidP="009A0770">
      <w:pPr>
        <w:jc w:val="center"/>
        <w:rPr>
          <w:b/>
        </w:rPr>
      </w:pPr>
      <w:r w:rsidRPr="009A0770">
        <w:rPr>
          <w:b/>
        </w:rPr>
        <w:t>DIP. LIZZETE JANICE ESCOBEDO SALAZAR.</w:t>
      </w:r>
    </w:p>
    <w:sectPr w:rsidR="009A0770" w:rsidRPr="009A07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70"/>
    <w:rsid w:val="001052DC"/>
    <w:rsid w:val="009A07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2920"/>
  <w15:chartTrackingRefBased/>
  <w15:docId w15:val="{E298EA8D-9C8E-4366-90C0-A7B5815F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A0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769</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Manzanilla</dc:creator>
  <cp:keywords/>
  <dc:description/>
  <cp:lastModifiedBy>Mildred Manzanilla</cp:lastModifiedBy>
  <cp:revision>1</cp:revision>
  <dcterms:created xsi:type="dcterms:W3CDTF">2020-01-31T18:09:00Z</dcterms:created>
  <dcterms:modified xsi:type="dcterms:W3CDTF">2020-01-31T18:16:00Z</dcterms:modified>
</cp:coreProperties>
</file>